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23E3F" w14:textId="77777777" w:rsidR="00BE0A4B" w:rsidRPr="00A26B08" w:rsidRDefault="00BE0A4B" w:rsidP="00BE0A4B">
      <w:pPr>
        <w:spacing w:after="0"/>
        <w:ind w:left="5670" w:firstLine="70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26B08">
        <w:rPr>
          <w:rFonts w:ascii="Times New Roman" w:hAnsi="Times New Roman"/>
          <w:sz w:val="24"/>
          <w:szCs w:val="24"/>
        </w:rPr>
        <w:t>«Утверждаю»</w:t>
      </w:r>
    </w:p>
    <w:p w14:paraId="6FBAC82E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Заместитель </w:t>
      </w:r>
      <w:r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енерального</w:t>
      </w:r>
    </w:p>
    <w:p w14:paraId="6B9E8FFC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директора – </w:t>
      </w:r>
      <w:r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лавный инженер</w:t>
      </w:r>
    </w:p>
    <w:p w14:paraId="3D069961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36E831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7276845A" w14:textId="39BE6E59" w:rsidR="00BE0A4B" w:rsidRPr="002E618B" w:rsidRDefault="00BE0A4B" w:rsidP="00BE0A4B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A26B0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5A314B">
        <w:rPr>
          <w:rFonts w:ascii="Times New Roman" w:hAnsi="Times New Roman"/>
          <w:sz w:val="24"/>
          <w:szCs w:val="24"/>
          <w:u w:val="single"/>
        </w:rPr>
        <w:t>2</w:t>
      </w:r>
      <w:r w:rsidR="005B570D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</w:rPr>
        <w:t>»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декабря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26B08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A26B08">
        <w:rPr>
          <w:rFonts w:ascii="Times New Roman" w:hAnsi="Times New Roman"/>
          <w:sz w:val="24"/>
          <w:szCs w:val="24"/>
        </w:rPr>
        <w:t> г.</w:t>
      </w:r>
    </w:p>
    <w:p w14:paraId="47C067C2" w14:textId="77777777" w:rsidR="00BE0A4B" w:rsidRPr="005771B3" w:rsidRDefault="00BE0A4B" w:rsidP="00BE0A4B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B594914" w14:textId="5EDF2CBA" w:rsidR="00BE0A4B" w:rsidRPr="001C6E38" w:rsidRDefault="00BE0A4B" w:rsidP="00BE0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 xml:space="preserve">ГКПЗ 2025 года, </w:t>
      </w:r>
      <w:r w:rsidR="00F2751E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от 25.000001 «Приобретение робот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-тренажер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»</w:t>
      </w:r>
      <w:r w:rsidR="001C3067">
        <w:rPr>
          <w:rFonts w:ascii="Times New Roman" w:hAnsi="Times New Roman"/>
          <w:sz w:val="24"/>
          <w:szCs w:val="24"/>
        </w:rPr>
        <w:t xml:space="preserve"> для отработки навыков оказания первой помощи (далее – Устройство)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6B5568AB" w14:textId="131019C4" w:rsidR="00BE0A4B" w:rsidRPr="002E618B" w:rsidRDefault="00BE0A4B" w:rsidP="00BE0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96E13">
        <w:rPr>
          <w:rFonts w:ascii="Times New Roman" w:hAnsi="Times New Roman"/>
          <w:sz w:val="24"/>
          <w:szCs w:val="24"/>
          <w:lang w:val="tg-Cyrl-TJ"/>
        </w:rPr>
        <w:t xml:space="preserve">Поставка </w:t>
      </w:r>
      <w:r>
        <w:rPr>
          <w:rFonts w:ascii="Times New Roman" w:hAnsi="Times New Roman"/>
          <w:sz w:val="24"/>
          <w:szCs w:val="24"/>
        </w:rPr>
        <w:t>Робот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-тренажер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1C3067">
        <w:rPr>
          <w:rFonts w:ascii="Times New Roman" w:hAnsi="Times New Roman"/>
          <w:sz w:val="24"/>
          <w:szCs w:val="24"/>
        </w:rPr>
        <w:t>для отработки навыков оказания первой помощи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469D513F" w14:textId="5091E57E" w:rsidR="00BE0A4B" w:rsidRPr="00812C42" w:rsidRDefault="00BE0A4B" w:rsidP="00BE0A4B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F2751E">
        <w:rPr>
          <w:rFonts w:ascii="Times New Roman" w:hAnsi="Times New Roman"/>
          <w:sz w:val="24"/>
          <w:szCs w:val="24"/>
        </w:rPr>
        <w:t>88</w:t>
      </w:r>
      <w:r w:rsidR="00F2751E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F2751E">
        <w:rPr>
          <w:rFonts w:ascii="Times New Roman" w:hAnsi="Times New Roman"/>
          <w:sz w:val="24"/>
          <w:szCs w:val="24"/>
        </w:rPr>
        <w:t>895,55</w:t>
      </w:r>
      <w:r w:rsidR="00F2751E">
        <w:rPr>
          <w:rFonts w:ascii="Times New Roman" w:hAnsi="Times New Roman"/>
          <w:sz w:val="24"/>
          <w:szCs w:val="24"/>
          <w:lang w:val="tg-Cyrl-TJ"/>
        </w:rPr>
        <w:t xml:space="preserve"> сомони</w:t>
      </w:r>
      <w:r w:rsidR="00F2751E">
        <w:rPr>
          <w:rFonts w:ascii="Times New Roman" w:hAnsi="Times New Roman"/>
          <w:sz w:val="24"/>
          <w:szCs w:val="24"/>
        </w:rPr>
        <w:t xml:space="preserve"> </w:t>
      </w:r>
      <w:r w:rsidR="00F2751E" w:rsidRPr="00812C42">
        <w:rPr>
          <w:rFonts w:ascii="Times New Roman" w:hAnsi="Times New Roman"/>
          <w:i/>
          <w:iCs/>
          <w:sz w:val="24"/>
          <w:szCs w:val="24"/>
        </w:rPr>
        <w:t>(В</w:t>
      </w:r>
      <w:r w:rsidRPr="00812C42">
        <w:rPr>
          <w:rFonts w:ascii="Times New Roman" w:hAnsi="Times New Roman"/>
          <w:i/>
          <w:iCs/>
          <w:sz w:val="24"/>
          <w:szCs w:val="24"/>
        </w:rPr>
        <w:t xml:space="preserve">осемьдесят восемь тысяч восемьсот девяносто пять сомони, 55 </w:t>
      </w:r>
      <w:proofErr w:type="spellStart"/>
      <w:r w:rsidRPr="00812C42">
        <w:rPr>
          <w:rFonts w:ascii="Times New Roman" w:hAnsi="Times New Roman"/>
          <w:i/>
          <w:iCs/>
          <w:sz w:val="24"/>
          <w:szCs w:val="24"/>
        </w:rPr>
        <w:t>дирам</w:t>
      </w:r>
      <w:proofErr w:type="spellEnd"/>
      <w:r w:rsidRPr="00812C42">
        <w:rPr>
          <w:rFonts w:ascii="Times New Roman" w:hAnsi="Times New Roman"/>
          <w:i/>
          <w:iCs/>
          <w:sz w:val="24"/>
          <w:szCs w:val="24"/>
        </w:rPr>
        <w:t>).</w:t>
      </w:r>
    </w:p>
    <w:p w14:paraId="1C42B1BC" w14:textId="77777777" w:rsidR="00BE0A4B" w:rsidRPr="005771B3" w:rsidRDefault="00BE0A4B" w:rsidP="00BE0A4B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5A93697" w14:textId="77777777" w:rsidR="00BE0A4B" w:rsidRDefault="00BE0A4B" w:rsidP="00BE0A4B">
      <w:pPr>
        <w:pStyle w:val="a3"/>
        <w:spacing w:before="240"/>
        <w:rPr>
          <w:sz w:val="24"/>
        </w:rPr>
      </w:pPr>
      <w:r>
        <w:rPr>
          <w:sz w:val="24"/>
        </w:rPr>
        <w:t xml:space="preserve">Заказ </w:t>
      </w:r>
      <w:r w:rsidRPr="005771B3">
        <w:rPr>
          <w:sz w:val="24"/>
        </w:rPr>
        <w:t xml:space="preserve">на поставку </w:t>
      </w:r>
      <w:r>
        <w:rPr>
          <w:sz w:val="24"/>
        </w:rPr>
        <w:t>робота-тренажера для сердечно-легочной реанимации</w:t>
      </w:r>
      <w:r w:rsidDel="00E426AB">
        <w:rPr>
          <w:sz w:val="24"/>
        </w:rPr>
        <w:t xml:space="preserve"> </w:t>
      </w:r>
    </w:p>
    <w:p w14:paraId="07A008AA" w14:textId="77777777" w:rsidR="00BE0A4B" w:rsidRPr="001C6E38" w:rsidRDefault="00BE0A4B" w:rsidP="00BE0A4B">
      <w:pPr>
        <w:pStyle w:val="a5"/>
        <w:numPr>
          <w:ilvl w:val="0"/>
          <w:numId w:val="2"/>
        </w:numPr>
        <w:spacing w:before="160" w:after="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>Общие требования</w:t>
      </w:r>
      <w:r w:rsidRPr="001C6E38">
        <w:rPr>
          <w:rFonts w:ascii="Times New Roman" w:hAnsi="Times New Roman"/>
          <w:sz w:val="24"/>
          <w:szCs w:val="24"/>
        </w:rPr>
        <w:t>:</w:t>
      </w:r>
    </w:p>
    <w:p w14:paraId="21791204" w14:textId="77777777" w:rsidR="00BE0A4B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C6E38">
        <w:rPr>
          <w:rFonts w:ascii="Times New Roman" w:hAnsi="Times New Roman"/>
          <w:sz w:val="24"/>
          <w:szCs w:val="24"/>
        </w:rPr>
        <w:t xml:space="preserve"> – Р</w:t>
      </w:r>
      <w:r>
        <w:rPr>
          <w:rFonts w:ascii="Times New Roman" w:hAnsi="Times New Roman"/>
          <w:sz w:val="24"/>
          <w:szCs w:val="24"/>
        </w:rPr>
        <w:t>Ф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3CB4D608" w14:textId="77777777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Производитель </w:t>
      </w:r>
      <w:r>
        <w:rPr>
          <w:rFonts w:ascii="Times New Roman" w:hAnsi="Times New Roman"/>
          <w:sz w:val="24"/>
          <w:szCs w:val="24"/>
        </w:rPr>
        <w:t xml:space="preserve">– ООО «Гало». </w:t>
      </w:r>
    </w:p>
    <w:p w14:paraId="0083BBB0" w14:textId="77777777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1 комп.</w:t>
      </w:r>
    </w:p>
    <w:p w14:paraId="49524C22" w14:textId="7BE89168" w:rsidR="001C3067" w:rsidRPr="001C3067" w:rsidRDefault="00BE0A4B" w:rsidP="001C3067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–</w:t>
      </w:r>
      <w:r w:rsidR="001C3067">
        <w:rPr>
          <w:rFonts w:ascii="Times New Roman" w:hAnsi="Times New Roman"/>
          <w:sz w:val="24"/>
          <w:szCs w:val="24"/>
        </w:rPr>
        <w:t xml:space="preserve"> </w:t>
      </w:r>
      <w:r w:rsidR="001C3067" w:rsidRPr="00072447">
        <w:rPr>
          <w:rFonts w:ascii="Times New Roman" w:hAnsi="Times New Roman"/>
          <w:sz w:val="24"/>
          <w:szCs w:val="24"/>
          <w:shd w:val="clear" w:color="auto" w:fill="FFFFFF"/>
        </w:rPr>
        <w:t>Упаковка завода-изготовителя должна обеспечивать защиту Устройства от механических повреждений и атмосферных воздействий</w:t>
      </w:r>
      <w:r w:rsidR="001C3067" w:rsidRPr="00072447">
        <w:rPr>
          <w:rFonts w:ascii="Times New Roman" w:hAnsi="Times New Roman"/>
          <w:sz w:val="24"/>
          <w:szCs w:val="24"/>
        </w:rPr>
        <w:t>.</w:t>
      </w:r>
    </w:p>
    <w:p w14:paraId="74359BD0" w14:textId="50FCCFCE" w:rsidR="00BE0A4B" w:rsidRPr="001C3067" w:rsidRDefault="00BE0A4B" w:rsidP="001C3067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220549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20549">
        <w:rPr>
          <w:rFonts w:ascii="Times New Roman" w:hAnsi="Times New Roman"/>
          <w:sz w:val="24"/>
          <w:szCs w:val="24"/>
        </w:rPr>
        <w:t xml:space="preserve"> – </w:t>
      </w:r>
      <w:r w:rsidR="001C3067">
        <w:rPr>
          <w:rFonts w:ascii="Times New Roman" w:hAnsi="Times New Roman"/>
          <w:sz w:val="24"/>
          <w:szCs w:val="24"/>
        </w:rPr>
        <w:t xml:space="preserve">Республика Таджикистан, </w:t>
      </w:r>
      <w:r w:rsidR="001C3067" w:rsidRPr="009509BD">
        <w:rPr>
          <w:rFonts w:ascii="Times New Roman" w:hAnsi="Times New Roman"/>
          <w:sz w:val="24"/>
          <w:szCs w:val="24"/>
        </w:rPr>
        <w:t>Дангаринский район, посёлок Сангтуда, производственная территория Сангтудинской ГЭС-1 на условиях поставки D</w:t>
      </w:r>
      <w:r w:rsidR="001C3067" w:rsidRPr="009509BD">
        <w:rPr>
          <w:rFonts w:ascii="Times New Roman" w:hAnsi="Times New Roman"/>
          <w:sz w:val="24"/>
          <w:szCs w:val="24"/>
          <w:lang w:val="en-US"/>
        </w:rPr>
        <w:t>D</w:t>
      </w:r>
      <w:r w:rsidR="001C3067" w:rsidRPr="009509BD">
        <w:rPr>
          <w:rFonts w:ascii="Times New Roman" w:hAnsi="Times New Roman"/>
          <w:sz w:val="24"/>
          <w:szCs w:val="24"/>
        </w:rPr>
        <w:t>P Инкотермс 2010 – для резидентов Республики Таджикистан. Республика Таджикистан</w:t>
      </w:r>
      <w:r w:rsidR="001C3067">
        <w:rPr>
          <w:rFonts w:ascii="Times New Roman" w:hAnsi="Times New Roman"/>
          <w:sz w:val="24"/>
          <w:szCs w:val="24"/>
        </w:rPr>
        <w:t>, г. Душанбе</w:t>
      </w:r>
      <w:r w:rsidR="001C3067" w:rsidRPr="009509BD">
        <w:rPr>
          <w:rFonts w:ascii="Times New Roman" w:hAnsi="Times New Roman"/>
          <w:sz w:val="24"/>
          <w:szCs w:val="24"/>
        </w:rPr>
        <w:t xml:space="preserve"> (Международный Аэропорт – Грузовой терминал / Пункт таможенной очистки – автомобильный Терминал г. Душанбе) на условиях поставки </w:t>
      </w:r>
      <w:r w:rsidR="001C3067" w:rsidRPr="009509BD">
        <w:rPr>
          <w:rFonts w:ascii="Times New Roman" w:hAnsi="Times New Roman"/>
          <w:sz w:val="24"/>
          <w:szCs w:val="24"/>
          <w:lang w:val="en-US"/>
        </w:rPr>
        <w:t>CIP</w:t>
      </w:r>
      <w:r w:rsidR="001C3067" w:rsidRPr="009509BD">
        <w:rPr>
          <w:rFonts w:ascii="Times New Roman" w:hAnsi="Times New Roman"/>
          <w:sz w:val="24"/>
          <w:szCs w:val="24"/>
        </w:rPr>
        <w:t>/</w:t>
      </w:r>
      <w:r w:rsidR="001C3067" w:rsidRPr="009509BD">
        <w:rPr>
          <w:rFonts w:ascii="Times New Roman" w:hAnsi="Times New Roman"/>
          <w:sz w:val="24"/>
          <w:szCs w:val="24"/>
          <w:lang w:val="en-US"/>
        </w:rPr>
        <w:t>DAP</w:t>
      </w:r>
      <w:r w:rsidR="001C3067" w:rsidRPr="009509BD">
        <w:rPr>
          <w:rFonts w:ascii="Times New Roman" w:hAnsi="Times New Roman"/>
          <w:sz w:val="24"/>
          <w:szCs w:val="24"/>
        </w:rPr>
        <w:t xml:space="preserve"> Инкотермс 2010 – для нерезидентов Республики Таджикистан.</w:t>
      </w:r>
      <w:r w:rsidR="001C3067">
        <w:rPr>
          <w:rFonts w:ascii="Times New Roman" w:hAnsi="Times New Roman"/>
          <w:sz w:val="24"/>
          <w:szCs w:val="24"/>
        </w:rPr>
        <w:t xml:space="preserve"> </w:t>
      </w:r>
      <w:r w:rsidR="001C3067" w:rsidRPr="00240541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47A77C0A" w14:textId="77777777" w:rsidR="00BE0A4B" w:rsidRPr="0064324F" w:rsidRDefault="00BE0A4B" w:rsidP="00BE0A4B">
      <w:pPr>
        <w:pStyle w:val="a5"/>
        <w:numPr>
          <w:ilvl w:val="0"/>
          <w:numId w:val="1"/>
        </w:numPr>
        <w:ind w:hanging="567"/>
        <w:jc w:val="both"/>
        <w:rPr>
          <w:rFonts w:ascii="Times New Roman" w:hAnsi="Times New Roman"/>
          <w:sz w:val="24"/>
          <w:szCs w:val="24"/>
        </w:rPr>
      </w:pPr>
      <w:r w:rsidRPr="0064324F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64324F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sz w:val="24"/>
          <w:szCs w:val="24"/>
        </w:rPr>
        <w:t>Устройства</w:t>
      </w:r>
      <w:r w:rsidRPr="00CE4587">
        <w:rPr>
          <w:rFonts w:ascii="Times New Roman" w:hAnsi="Times New Roman"/>
          <w:sz w:val="24"/>
          <w:szCs w:val="24"/>
        </w:rPr>
        <w:t xml:space="preserve"> </w:t>
      </w:r>
      <w:r w:rsidRPr="0064324F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Устройства </w:t>
      </w:r>
      <w:r w:rsidRPr="0064324F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7F4E60AC" w14:textId="5986C7FE" w:rsidR="00BE0A4B" w:rsidRPr="001C6E38" w:rsidRDefault="00BE0A4B" w:rsidP="00BE0A4B">
      <w:pPr>
        <w:pStyle w:val="a5"/>
        <w:numPr>
          <w:ilvl w:val="0"/>
          <w:numId w:val="1"/>
        </w:numPr>
        <w:spacing w:after="0"/>
        <w:ind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="00F27A10">
        <w:rPr>
          <w:rFonts w:ascii="Times New Roman" w:hAnsi="Times New Roman"/>
          <w:sz w:val="24"/>
          <w:szCs w:val="24"/>
        </w:rPr>
        <w:t xml:space="preserve"> с 01.0</w:t>
      </w:r>
      <w:r w:rsidR="005B3203">
        <w:rPr>
          <w:rFonts w:ascii="Times New Roman" w:hAnsi="Times New Roman"/>
          <w:sz w:val="24"/>
          <w:szCs w:val="24"/>
        </w:rPr>
        <w:t>3</w:t>
      </w:r>
      <w:r w:rsidR="00F27A10">
        <w:rPr>
          <w:rFonts w:ascii="Times New Roman" w:hAnsi="Times New Roman"/>
          <w:sz w:val="24"/>
          <w:szCs w:val="24"/>
        </w:rPr>
        <w:t>.2025 по 3</w:t>
      </w:r>
      <w:r w:rsidR="005B3203">
        <w:rPr>
          <w:rFonts w:ascii="Times New Roman" w:hAnsi="Times New Roman"/>
          <w:sz w:val="24"/>
          <w:szCs w:val="24"/>
        </w:rPr>
        <w:t>1</w:t>
      </w:r>
      <w:r w:rsidR="00F27A10">
        <w:rPr>
          <w:rFonts w:ascii="Times New Roman" w:hAnsi="Times New Roman"/>
          <w:sz w:val="24"/>
          <w:szCs w:val="24"/>
        </w:rPr>
        <w:t>.0</w:t>
      </w:r>
      <w:r w:rsidR="005B3203">
        <w:rPr>
          <w:rFonts w:ascii="Times New Roman" w:hAnsi="Times New Roman"/>
          <w:sz w:val="24"/>
          <w:szCs w:val="24"/>
        </w:rPr>
        <w:t>5</w:t>
      </w:r>
      <w:r w:rsidR="00F27A10">
        <w:rPr>
          <w:rFonts w:ascii="Times New Roman" w:hAnsi="Times New Roman"/>
          <w:sz w:val="24"/>
          <w:szCs w:val="24"/>
        </w:rPr>
        <w:t xml:space="preserve">.2025  </w:t>
      </w:r>
    </w:p>
    <w:p w14:paraId="7CDFACE7" w14:textId="7101692F" w:rsidR="00BE0A4B" w:rsidRPr="001C3067" w:rsidRDefault="00BE0A4B" w:rsidP="001C3067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1C3067" w:rsidRPr="00072447">
        <w:rPr>
          <w:rFonts w:ascii="Times New Roman" w:hAnsi="Times New Roman"/>
          <w:sz w:val="24"/>
          <w:szCs w:val="24"/>
        </w:rPr>
        <w:t>Не устанавливаются.</w:t>
      </w:r>
    </w:p>
    <w:p w14:paraId="491538A5" w14:textId="77777777" w:rsidR="00415F4D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lastRenderedPageBreak/>
        <w:t>Требования к сроку и условиям гарантийного обслуживания</w:t>
      </w:r>
      <w:r w:rsidRPr="001C6E38">
        <w:rPr>
          <w:rFonts w:ascii="Times New Roman" w:hAnsi="Times New Roman"/>
          <w:sz w:val="24"/>
          <w:szCs w:val="24"/>
        </w:rPr>
        <w:t xml:space="preserve"> – Гарантийный срок </w:t>
      </w:r>
      <w:r>
        <w:rPr>
          <w:rFonts w:ascii="Times New Roman" w:hAnsi="Times New Roman"/>
          <w:sz w:val="24"/>
          <w:szCs w:val="24"/>
        </w:rPr>
        <w:t xml:space="preserve">эксплуатации должен соответствовать гарантийному сроку установленного </w:t>
      </w:r>
    </w:p>
    <w:p w14:paraId="2BF91507" w14:textId="13D337EC" w:rsidR="00BE0A4B" w:rsidRPr="001C6E38" w:rsidRDefault="00BE0A4B" w:rsidP="00415F4D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производителем, </w:t>
      </w:r>
      <w:r w:rsidR="001316A6">
        <w:rPr>
          <w:rFonts w:ascii="Times New Roman" w:hAnsi="Times New Roman"/>
          <w:sz w:val="24"/>
          <w:szCs w:val="24"/>
          <w:lang w:val="tg-Cyrl-TJ"/>
        </w:rPr>
        <w:t xml:space="preserve">но </w:t>
      </w:r>
      <w:r w:rsidRPr="00B67723">
        <w:rPr>
          <w:rFonts w:ascii="Times New Roman" w:hAnsi="Times New Roman"/>
          <w:sz w:val="24"/>
          <w:szCs w:val="24"/>
        </w:rPr>
        <w:t xml:space="preserve">не менее </w:t>
      </w:r>
      <w:r>
        <w:rPr>
          <w:rFonts w:ascii="Times New Roman" w:hAnsi="Times New Roman"/>
          <w:sz w:val="24"/>
          <w:szCs w:val="24"/>
        </w:rPr>
        <w:t>36</w:t>
      </w:r>
      <w:r w:rsidRPr="001C6E38">
        <w:rPr>
          <w:rFonts w:ascii="Times New Roman" w:hAnsi="Times New Roman"/>
          <w:sz w:val="24"/>
          <w:szCs w:val="24"/>
        </w:rPr>
        <w:t xml:space="preserve"> месяцев. Гарантия распространяется на вс</w:t>
      </w:r>
      <w:r>
        <w:rPr>
          <w:rFonts w:ascii="Times New Roman" w:hAnsi="Times New Roman"/>
          <w:sz w:val="24"/>
          <w:szCs w:val="24"/>
        </w:rPr>
        <w:t>е</w:t>
      </w:r>
      <w:r w:rsidRPr="001C6E38">
        <w:rPr>
          <w:rFonts w:ascii="Times New Roman" w:hAnsi="Times New Roman"/>
          <w:sz w:val="24"/>
          <w:szCs w:val="24"/>
        </w:rPr>
        <w:t xml:space="preserve"> поставляем</w:t>
      </w:r>
      <w:r>
        <w:rPr>
          <w:rFonts w:ascii="Times New Roman" w:hAnsi="Times New Roman"/>
          <w:sz w:val="24"/>
          <w:szCs w:val="24"/>
        </w:rPr>
        <w:t>ое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Устройство</w:t>
      </w:r>
      <w:r w:rsidRPr="001C6E38">
        <w:rPr>
          <w:rFonts w:ascii="Times New Roman" w:hAnsi="Times New Roman"/>
          <w:sz w:val="24"/>
          <w:szCs w:val="24"/>
        </w:rPr>
        <w:t xml:space="preserve">. При получении </w:t>
      </w:r>
      <w:r>
        <w:rPr>
          <w:rFonts w:ascii="Times New Roman" w:hAnsi="Times New Roman"/>
          <w:sz w:val="24"/>
          <w:szCs w:val="24"/>
        </w:rPr>
        <w:t>Устройства</w:t>
      </w:r>
      <w:r w:rsidRPr="001C6E38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>
        <w:rPr>
          <w:rFonts w:ascii="Times New Roman" w:hAnsi="Times New Roman"/>
          <w:sz w:val="24"/>
          <w:szCs w:val="24"/>
        </w:rPr>
        <w:t>Устройства</w:t>
      </w:r>
      <w:r w:rsidRPr="001C6E38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>
        <w:rPr>
          <w:rFonts w:ascii="Times New Roman" w:hAnsi="Times New Roman"/>
          <w:sz w:val="24"/>
          <w:szCs w:val="24"/>
        </w:rPr>
        <w:t>ое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Устройство </w:t>
      </w:r>
      <w:r w:rsidRPr="001C6E38">
        <w:rPr>
          <w:rFonts w:ascii="Times New Roman" w:hAnsi="Times New Roman"/>
          <w:sz w:val="24"/>
          <w:szCs w:val="24"/>
        </w:rPr>
        <w:t>качественным или поставляет не</w:t>
      </w:r>
      <w:r w:rsidR="002C053A">
        <w:rPr>
          <w:rFonts w:ascii="Times New Roman" w:hAnsi="Times New Roman"/>
          <w:sz w:val="24"/>
          <w:szCs w:val="24"/>
        </w:rPr>
        <w:t>достающие комплектующие. Замену/</w:t>
      </w:r>
      <w:r w:rsidRPr="001C6E38">
        <w:rPr>
          <w:rFonts w:ascii="Times New Roman" w:hAnsi="Times New Roman"/>
          <w:sz w:val="24"/>
          <w:szCs w:val="24"/>
        </w:rPr>
        <w:t>поставку дефектных</w:t>
      </w:r>
      <w:r w:rsidR="002C053A">
        <w:rPr>
          <w:rFonts w:ascii="Times New Roman" w:hAnsi="Times New Roman"/>
          <w:sz w:val="24"/>
          <w:szCs w:val="24"/>
        </w:rPr>
        <w:t>/</w:t>
      </w:r>
      <w:r w:rsidRPr="001C6E38">
        <w:rPr>
          <w:rFonts w:ascii="Times New Roman" w:hAnsi="Times New Roman"/>
          <w:sz w:val="24"/>
          <w:szCs w:val="24"/>
        </w:rPr>
        <w:t xml:space="preserve"> отсутствующих комплектующих, Поставщик производит в кратчайший срок, но не позднее 30 дней начиная с момента (даты) получения </w:t>
      </w:r>
      <w:r>
        <w:rPr>
          <w:rFonts w:ascii="Times New Roman" w:hAnsi="Times New Roman"/>
          <w:sz w:val="24"/>
          <w:szCs w:val="24"/>
        </w:rPr>
        <w:t>Устройства</w:t>
      </w:r>
      <w:r w:rsidRPr="001C6E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509B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гарантийного срока эксплуатации, Поставщик осуществляет бесплатное устранение недостатков посредством осуществления изготовителем гарантийного ремонта</w:t>
      </w:r>
      <w:r w:rsidRPr="002B509B">
        <w:rPr>
          <w:rFonts w:ascii="Times New Roman" w:hAnsi="Times New Roman"/>
          <w:i/>
          <w:sz w:val="24"/>
          <w:szCs w:val="24"/>
        </w:rPr>
        <w:t>.</w:t>
      </w:r>
    </w:p>
    <w:p w14:paraId="0DA871CE" w14:textId="77777777" w:rsidR="00BE0A4B" w:rsidRPr="00BE7710" w:rsidRDefault="00BE0A4B" w:rsidP="00BE0A4B">
      <w:pPr>
        <w:pStyle w:val="a5"/>
        <w:numPr>
          <w:ilvl w:val="0"/>
          <w:numId w:val="1"/>
        </w:numPr>
        <w:spacing w:after="0"/>
        <w:ind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902B26">
        <w:rPr>
          <w:rFonts w:ascii="Times New Roman" w:hAnsi="Times New Roman"/>
          <w:i/>
          <w:sz w:val="24"/>
          <w:szCs w:val="24"/>
        </w:rPr>
        <w:t xml:space="preserve">ация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222B186" w14:textId="2BCA965E" w:rsidR="00BE0A4B" w:rsidRPr="002C053A" w:rsidRDefault="00BE0A4B" w:rsidP="002C053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2C053A" w:rsidRPr="009509BD">
        <w:rPr>
          <w:rFonts w:ascii="Times New Roman" w:hAnsi="Times New Roman"/>
          <w:sz w:val="24"/>
          <w:szCs w:val="24"/>
        </w:rPr>
        <w:t>Документация по гарантийному обслуживанию, техническая документация, подробная спецификация и иная эксплуатационная документация на русском</w:t>
      </w:r>
      <w:r w:rsidR="002C053A">
        <w:rPr>
          <w:rFonts w:ascii="Times New Roman" w:hAnsi="Times New Roman"/>
          <w:sz w:val="24"/>
          <w:szCs w:val="24"/>
        </w:rPr>
        <w:t xml:space="preserve"> </w:t>
      </w:r>
      <w:r w:rsidR="002C053A" w:rsidRPr="009509BD">
        <w:rPr>
          <w:rFonts w:ascii="Times New Roman" w:hAnsi="Times New Roman"/>
          <w:sz w:val="24"/>
          <w:szCs w:val="24"/>
        </w:rPr>
        <w:t>языке</w:t>
      </w:r>
      <w:r w:rsidR="002C053A">
        <w:rPr>
          <w:rFonts w:ascii="Times New Roman" w:hAnsi="Times New Roman"/>
          <w:sz w:val="24"/>
          <w:szCs w:val="24"/>
        </w:rPr>
        <w:t xml:space="preserve">, а также </w:t>
      </w:r>
      <w:r w:rsidR="002C053A" w:rsidRPr="009509BD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</w:t>
      </w:r>
      <w:r w:rsidR="002C053A">
        <w:rPr>
          <w:rFonts w:ascii="Times New Roman" w:eastAsiaTheme="minorHAnsi" w:hAnsi="Times New Roman"/>
          <w:iCs/>
          <w:sz w:val="24"/>
          <w:szCs w:val="24"/>
        </w:rPr>
        <w:t>.</w:t>
      </w:r>
    </w:p>
    <w:p w14:paraId="5801124F" w14:textId="019CA186" w:rsidR="00BE0A4B" w:rsidRPr="002C053A" w:rsidRDefault="00BE0A4B" w:rsidP="002C053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2C053A" w:rsidRPr="00072447">
        <w:rPr>
          <w:rFonts w:ascii="Times New Roman" w:hAnsi="Times New Roman"/>
          <w:sz w:val="24"/>
          <w:szCs w:val="24"/>
        </w:rPr>
        <w:t>Не устанавливаются.</w:t>
      </w:r>
    </w:p>
    <w:p w14:paraId="3C28361E" w14:textId="29CFBB47" w:rsidR="00BE0A4B" w:rsidRPr="001C6E38" w:rsidRDefault="00BE0A4B" w:rsidP="00BE0A4B">
      <w:pPr>
        <w:numPr>
          <w:ilvl w:val="0"/>
          <w:numId w:val="1"/>
        </w:numPr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Закупаемое Устройство при обычных условиях его использования, хранения, транспортировки и утилизации должно быть безопасно для жизни, здоровья потребителя, окружающей среды, а также не причиняло вред имуществу </w:t>
      </w:r>
      <w:r w:rsidR="002C053A">
        <w:rPr>
          <w:rFonts w:ascii="Times New Roman" w:hAnsi="Times New Roman"/>
          <w:sz w:val="24"/>
          <w:szCs w:val="24"/>
        </w:rPr>
        <w:t>Заказчика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6DB0F96F" w14:textId="77777777" w:rsidR="00BE0A4B" w:rsidRPr="001C6E38" w:rsidRDefault="00BE0A4B" w:rsidP="00BE0A4B">
      <w:pPr>
        <w:pStyle w:val="a5"/>
        <w:numPr>
          <w:ilvl w:val="0"/>
          <w:numId w:val="2"/>
        </w:numPr>
        <w:tabs>
          <w:tab w:val="num" w:pos="567"/>
        </w:tabs>
        <w:spacing w:before="160" w:after="0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95DFDAD" w14:textId="77777777" w:rsidR="00BE0A4B" w:rsidRPr="002E618B" w:rsidRDefault="00BE0A4B" w:rsidP="00BE0A4B">
      <w:pPr>
        <w:tabs>
          <w:tab w:val="num" w:pos="567"/>
        </w:tabs>
        <w:spacing w:before="160" w:after="16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1C6E38">
        <w:rPr>
          <w:rFonts w:ascii="Times New Roman" w:hAnsi="Times New Roman"/>
          <w:b/>
          <w:sz w:val="24"/>
          <w:szCs w:val="24"/>
        </w:rPr>
        <w:t>Общие требования</w:t>
      </w:r>
      <w:r w:rsidRPr="002E618B">
        <w:rPr>
          <w:rFonts w:ascii="Times New Roman" w:hAnsi="Times New Roman"/>
          <w:sz w:val="24"/>
          <w:szCs w:val="24"/>
        </w:rPr>
        <w:t>:</w:t>
      </w:r>
    </w:p>
    <w:p w14:paraId="65D9B47B" w14:textId="77777777" w:rsidR="00BE0A4B" w:rsidRDefault="00BE0A4B" w:rsidP="00BE0A4B">
      <w:pPr>
        <w:spacing w:after="12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Устройство должно включать следующие элементы:</w:t>
      </w:r>
    </w:p>
    <w:tbl>
      <w:tblPr>
        <w:tblStyle w:val="a8"/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110"/>
        <w:gridCol w:w="5103"/>
      </w:tblGrid>
      <w:tr w:rsidR="00BE0A4B" w:rsidRPr="0064324F" w14:paraId="45D33717" w14:textId="77777777" w:rsidTr="00812C42">
        <w:trPr>
          <w:trHeight w:val="435"/>
          <w:tblHeader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C55" w14:textId="77777777" w:rsidR="00BE0A4B" w:rsidRPr="00812C42" w:rsidRDefault="00BE0A4B" w:rsidP="005B3203">
            <w:pPr>
              <w:pStyle w:val="a5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12C4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Перечень функций и свойств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E711" w14:textId="77777777" w:rsidR="00BE0A4B" w:rsidRPr="00812C42" w:rsidRDefault="00BE0A4B" w:rsidP="005B3203">
            <w:pPr>
              <w:pStyle w:val="a5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812C42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Описание назначения функций и свойств</w:t>
            </w:r>
          </w:p>
        </w:tc>
      </w:tr>
      <w:tr w:rsidR="00BE0A4B" w:rsidRPr="0064324F" w14:paraId="4BC08A85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4DF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Длина робота и вес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FED9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более 120 см, не более 14 кг</w:t>
            </w:r>
          </w:p>
        </w:tc>
      </w:tr>
      <w:tr w:rsidR="00BE0A4B" w:rsidRPr="0064324F" w14:paraId="7D165769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94B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Оболочка (кожа робота)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7814" w14:textId="77777777" w:rsidR="00BE0A4B" w:rsidRDefault="00BE0A4B" w:rsidP="00BE0A4B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Полностью соответствует тактильным ощущениям пластичной и мягкой кожи человека (пластизоль).</w:t>
            </w:r>
          </w:p>
          <w:p w14:paraId="1C517C32" w14:textId="77777777" w:rsidR="00BE0A4B" w:rsidRPr="0064324F" w:rsidRDefault="00BE0A4B" w:rsidP="00BE0A4B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Голова, шея и грудь представляют собой единое целое без соединительных швов и каких-либо инородных вставок.</w:t>
            </w:r>
          </w:p>
        </w:tc>
      </w:tr>
      <w:tr w:rsidR="00BE0A4B" w:rsidRPr="0064324F" w14:paraId="59B1FE0D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1C3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Анатомические ориентиры, необходимые для оказания первой помощи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512D" w14:textId="77777777" w:rsidR="00BE0A4B" w:rsidRDefault="00BE0A4B" w:rsidP="00BE0A4B">
            <w:pPr>
              <w:pStyle w:val="a5"/>
              <w:numPr>
                <w:ilvl w:val="0"/>
                <w:numId w:val="7"/>
              </w:numPr>
              <w:tabs>
                <w:tab w:val="left" w:pos="459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Кивательные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мышцы, ключицы и хрящи гортани – для определения пульса на сонной артерии на всем протяжении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кивательных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мышц до места их прикрепления к ключицам;</w:t>
            </w:r>
          </w:p>
          <w:p w14:paraId="1482154D" w14:textId="77777777" w:rsidR="00BE0A4B" w:rsidRDefault="00BE0A4B" w:rsidP="00BE0A4B">
            <w:pPr>
              <w:pStyle w:val="a5"/>
              <w:numPr>
                <w:ilvl w:val="0"/>
                <w:numId w:val="7"/>
              </w:numPr>
              <w:tabs>
                <w:tab w:val="left" w:pos="459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Реберные дуги и мечевидный отросток для определения места нанесения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прекардиального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удара и проведения непрямого массажа сердца;</w:t>
            </w:r>
          </w:p>
          <w:p w14:paraId="5D77D84E" w14:textId="77777777" w:rsidR="00BE0A4B" w:rsidRPr="0064324F" w:rsidRDefault="00BE0A4B" w:rsidP="00BE0A4B">
            <w:pPr>
              <w:pStyle w:val="a5"/>
              <w:numPr>
                <w:ilvl w:val="0"/>
                <w:numId w:val="7"/>
              </w:numPr>
              <w:tabs>
                <w:tab w:val="left" w:pos="459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Рельеф мышц бедра, паховые складки и половые органы для определения места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прижатия бедренной артерии и наложения кровоостанавливающего жгута.</w:t>
            </w:r>
          </w:p>
        </w:tc>
      </w:tr>
      <w:tr w:rsidR="00BE0A4B" w:rsidRPr="0064324F" w14:paraId="2119EB38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3123" w14:textId="404E9225" w:rsidR="00BE0A4B" w:rsidRDefault="0050236A" w:rsidP="0050236A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Напряжение комплекта и</w:t>
            </w:r>
            <w:r w:rsidR="00BE0A4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сточник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="00BE0A4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питания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(тип АА)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BB37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элемента АА, 6 В</w:t>
            </w:r>
          </w:p>
          <w:p w14:paraId="5A0C3353" w14:textId="21497AAC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BE0A4B" w:rsidRPr="0064324F" w14:paraId="0953F451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4AE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Режимы работ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F00A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клинической смерти с включенной индикацией правильных действий;</w:t>
            </w:r>
          </w:p>
          <w:p w14:paraId="52A4679A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клинической смерти с отключенной индикацией правильных действий для проведения экзаменов и соревнований;</w:t>
            </w:r>
          </w:p>
          <w:p w14:paraId="08277317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комы;</w:t>
            </w:r>
          </w:p>
          <w:p w14:paraId="6C76DB4C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Перелом костей голени;</w:t>
            </w:r>
          </w:p>
          <w:p w14:paraId="26C7D751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клинической смерти и ранение бедренной артерии;</w:t>
            </w:r>
          </w:p>
          <w:p w14:paraId="5B9BF6B2" w14:textId="77777777" w:rsidR="00BE0A4B" w:rsidRPr="0064324F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Ранение бедренной артерии.</w:t>
            </w:r>
          </w:p>
        </w:tc>
      </w:tr>
      <w:tr w:rsidR="00BE0A4B" w:rsidRPr="0064324F" w14:paraId="298E94E8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7F3F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Эффективность нажатий непрямого массажа сердца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7A16" w14:textId="02830FFF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Подтверждают пульсовая волна на сонной артерии и оранжевый </w:t>
            </w:r>
            <w:r w:rsidR="00016D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светодиод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грудной клетке тренажера.</w:t>
            </w:r>
          </w:p>
        </w:tc>
      </w:tr>
      <w:tr w:rsidR="00BE0A4B" w:rsidRPr="0064324F" w14:paraId="2212F354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45F2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Эффективность прекордиального удара и комплекса реанимации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18F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появление пульса на сонной артерии и реакции «сужения» зрачков.</w:t>
            </w:r>
          </w:p>
        </w:tc>
      </w:tr>
      <w:tr w:rsidR="00BE0A4B" w:rsidRPr="0064324F" w14:paraId="4D9C4AE2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91F7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Перелом мечевидного отростка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9044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Обозначен красным светодиодом «сломанного мечевидного отростка» в области перелома и звуковым сигналом.</w:t>
            </w:r>
          </w:p>
        </w:tc>
      </w:tr>
      <w:tr w:rsidR="00BE0A4B" w:rsidRPr="0064324F" w14:paraId="743B1DEF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332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Эффективность вдоха искусственного дыхания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CFDC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приподнятые грудной клетки и синий светодиод на грудной клетке.</w:t>
            </w:r>
          </w:p>
        </w:tc>
      </w:tr>
      <w:tr w:rsidR="00BE0A4B" w:rsidRPr="0064324F" w14:paraId="0A38394E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5323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Ошибочные действия в состоянии комы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1C30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исчезновение пульса на сонной артерии и расширение зрачков и звуковой сигнал, если в течение 30 секунд не сделать поворот робота на живот.</w:t>
            </w:r>
          </w:p>
        </w:tc>
      </w:tr>
      <w:tr w:rsidR="00BE0A4B" w:rsidRPr="0064324F" w14:paraId="31073D76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0CFA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Ошибочные действия при ранении бедренной артерии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89AC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исчезновение пульса на сонной артерии и звуковой сигнал, если в течении 2-х минут кровотечение из бедренной артерии не остановлено.</w:t>
            </w:r>
          </w:p>
        </w:tc>
      </w:tr>
      <w:tr w:rsidR="00BE0A4B" w:rsidRPr="0064324F" w14:paraId="1F4D626D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B79F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Некорректное обращение с повреждений ногой (перелом костей голени)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435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красные светодиоды «боли» на нижней конечности и звуковой сигнал при некорректном нажатии или сгибании нижней конечности при наложении повязки или шины, перекладывании на носилки или при некорректной транспортировке на них.</w:t>
            </w:r>
          </w:p>
        </w:tc>
      </w:tr>
      <w:tr w:rsidR="00BE0A4B" w:rsidRPr="0064324F" w14:paraId="7C2B5B74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BC06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Автоматический переход в режим без вентиляционной реанимации в условиях воздушно-капельных инфекций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683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Достаточно в режимах (1, 3, 5) прекратить вдохи ИВЛ, или не делать их изначально, то робот обязательно «оживет», при условии эффективного проведения непрямого массажа сердца.</w:t>
            </w:r>
          </w:p>
        </w:tc>
      </w:tr>
      <w:tr w:rsidR="00BE0A4B" w:rsidRPr="0064324F" w14:paraId="33AA03B0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765D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«Реанимация в условиях воздушно-капельных инфекций» комплект из 7-ми ламинированных плакатов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A620" w14:textId="77777777" w:rsidR="00BE0A4B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Методическое обеспечение</w:t>
            </w:r>
          </w:p>
          <w:p w14:paraId="5056F962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Использование робота-тренажера в обучении навыкам оказания первой помощи при несчастных случаях в быту и на производстве, на водах и дорогах, при катастрофах 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терактах, а также безопасному проведению реанимации в условиях пандемии</w:t>
            </w:r>
          </w:p>
        </w:tc>
      </w:tr>
      <w:tr w:rsidR="00BE0A4B" w:rsidRPr="0064324F" w14:paraId="11486A01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DAC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Время непрерывной работы источника питания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B4F2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менее 24 ч</w:t>
            </w:r>
          </w:p>
        </w:tc>
      </w:tr>
      <w:tr w:rsidR="00BE0A4B" w:rsidRPr="0064324F" w14:paraId="3A8A3C18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3C9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приведения робота в режим ожидания после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включения тумблера «ВКЛ»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B11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более 2 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ек.</w:t>
            </w:r>
          </w:p>
        </w:tc>
      </w:tr>
      <w:tr w:rsidR="00BE0A4B" w:rsidRPr="0064324F" w14:paraId="002DFD06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345E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Сила нанесения прекордиального удара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D736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 Дж</w:t>
            </w:r>
          </w:p>
        </w:tc>
      </w:tr>
      <w:tr w:rsidR="00BE0A4B" w:rsidRPr="0064324F" w14:paraId="69D56693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90D0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Сила нажатия на грудную клетку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8043" w14:textId="750FACAF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менее 15 к</w:t>
            </w:r>
            <w:r w:rsidR="00016D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</w:t>
            </w: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</w:p>
        </w:tc>
      </w:tr>
      <w:tr w:rsidR="00BE0A4B" w:rsidRPr="0064324F" w14:paraId="411026FD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063F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Глубина продавливания грудной клетки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677D" w14:textId="19A5D32C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023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– </w:t>
            </w: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 см</w:t>
            </w:r>
          </w:p>
        </w:tc>
      </w:tr>
      <w:tr w:rsidR="00BE0A4B" w:rsidRPr="0064324F" w14:paraId="798D35AD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8610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Угол запрокидывания головы для проведения вдоха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D898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15°</w:t>
            </w:r>
          </w:p>
        </w:tc>
      </w:tr>
      <w:tr w:rsidR="00BE0A4B" w:rsidRPr="0064324F" w14:paraId="38BF1E5A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4B8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вдыхаемого воздуха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4EE2" w14:textId="77777777" w:rsidR="00BE0A4B" w:rsidRPr="0064324F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менее 300 мл</w:t>
            </w:r>
          </w:p>
        </w:tc>
      </w:tr>
      <w:tr w:rsidR="0050236A" w:rsidRPr="0064324F" w14:paraId="5B237DC1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092" w14:textId="7692E81F" w:rsidR="0050236A" w:rsidRPr="00CE4587" w:rsidRDefault="0050236A" w:rsidP="005B3203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имитации оживленного состояния робота (сужение зрачков и пульсация сонной артерии)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9472" w14:textId="7CDFF208" w:rsidR="0050236A" w:rsidRPr="00CE4587" w:rsidRDefault="0050236A" w:rsidP="005B3203">
            <w:pPr>
              <w:pStyle w:val="a5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мин.</w:t>
            </w:r>
          </w:p>
        </w:tc>
      </w:tr>
      <w:tr w:rsidR="00BE0A4B" w:rsidRPr="0064324F" w14:paraId="6332C1E4" w14:textId="77777777" w:rsidTr="005B3203">
        <w:trPr>
          <w:trHeight w:val="340"/>
        </w:trPr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2C0E" w14:textId="5C0789A8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</w:pPr>
            <w:r w:rsidRPr="00547986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shd w:val="clear" w:color="auto" w:fill="FFFFFF"/>
              </w:rPr>
              <w:t>Комплектация</w:t>
            </w:r>
            <w:r w:rsidR="00547986" w:rsidRPr="00547986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shd w:val="clear" w:color="auto" w:fill="FFFFFF"/>
              </w:rPr>
              <w:t xml:space="preserve"> завода-изготовителя</w:t>
            </w:r>
            <w:r w:rsidR="00547986" w:rsidRPr="00547986"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547986" w:rsidRPr="00547986"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  <w:t>(</w:t>
            </w:r>
            <w:r w:rsidRPr="00547986"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  <w:t>расширенная</w:t>
            </w:r>
            <w:r w:rsidR="00547986" w:rsidRPr="00547986"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  <w:t>)</w:t>
            </w:r>
            <w:r w:rsidRPr="00547986">
              <w:rPr>
                <w:rFonts w:ascii="Times New Roman" w:hAnsi="Times New Roman"/>
                <w:i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</w:tr>
      <w:tr w:rsidR="00BE0A4B" w:rsidRPr="0064324F" w14:paraId="5C03C45D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397F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Робот-тренажер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85AB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4756D090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C6C" w14:textId="77777777" w:rsidR="00BE0A4B" w:rsidRPr="00547986" w:rsidRDefault="00BE0A4B" w:rsidP="005B3203">
            <w:pPr>
              <w:pStyle w:val="a5"/>
              <w:tabs>
                <w:tab w:val="left" w:pos="709"/>
                <w:tab w:val="left" w:pos="2190"/>
              </w:tabs>
              <w:spacing w:line="276" w:lineRule="auto"/>
              <w:ind w:left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Инструкция по эксплуатации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1FA5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67C5ACAD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F30F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Элементы питания, тип АА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82FB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4 шт.</w:t>
            </w:r>
          </w:p>
        </w:tc>
      </w:tr>
      <w:tr w:rsidR="00BE0A4B" w:rsidRPr="0064324F" w14:paraId="3FFE34F5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4C5B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Транспортная сумка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FAEC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27ED7CA8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359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Компьютерная тренажерная программа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D6BB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618386D8" w14:textId="77777777" w:rsidTr="005B3203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FFC3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  <w:lang w:val="en-US"/>
              </w:rPr>
              <w:t>USB</w:t>
            </w: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-кабель для подключения к компьютеру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C7A9" w14:textId="77777777" w:rsidR="00BE0A4B" w:rsidRPr="00547986" w:rsidRDefault="00BE0A4B" w:rsidP="005B3203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54798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1 шт.</w:t>
            </w:r>
          </w:p>
        </w:tc>
      </w:tr>
    </w:tbl>
    <w:p w14:paraId="0DD8EE41" w14:textId="77777777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before="160" w:after="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1C6E38">
        <w:rPr>
          <w:rFonts w:ascii="Times New Roman" w:hAnsi="Times New Roman"/>
          <w:sz w:val="24"/>
          <w:szCs w:val="24"/>
        </w:rPr>
        <w:t xml:space="preserve"> – Поставляемое </w:t>
      </w:r>
      <w:r>
        <w:rPr>
          <w:rFonts w:ascii="Times New Roman" w:hAnsi="Times New Roman"/>
          <w:sz w:val="24"/>
          <w:szCs w:val="24"/>
        </w:rPr>
        <w:t xml:space="preserve">Устройство </w:t>
      </w:r>
      <w:r w:rsidRPr="001C6E38">
        <w:rPr>
          <w:rFonts w:ascii="Times New Roman" w:hAnsi="Times New Roman"/>
          <w:sz w:val="24"/>
          <w:szCs w:val="24"/>
        </w:rPr>
        <w:t>долж</w:t>
      </w:r>
      <w:r>
        <w:rPr>
          <w:rFonts w:ascii="Times New Roman" w:hAnsi="Times New Roman"/>
          <w:sz w:val="24"/>
          <w:szCs w:val="24"/>
        </w:rPr>
        <w:t>но</w:t>
      </w:r>
      <w:r w:rsidRPr="001C6E38">
        <w:rPr>
          <w:rFonts w:ascii="Times New Roman" w:hAnsi="Times New Roman"/>
          <w:sz w:val="24"/>
          <w:szCs w:val="24"/>
        </w:rPr>
        <w:t xml:space="preserve"> быть нов</w:t>
      </w:r>
      <w:r>
        <w:rPr>
          <w:rFonts w:ascii="Times New Roman" w:hAnsi="Times New Roman"/>
          <w:sz w:val="24"/>
          <w:szCs w:val="24"/>
        </w:rPr>
        <w:t>ое</w:t>
      </w:r>
      <w:r w:rsidRPr="001C6E38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>
        <w:rPr>
          <w:rFonts w:ascii="Times New Roman" w:hAnsi="Times New Roman"/>
          <w:sz w:val="24"/>
          <w:szCs w:val="24"/>
        </w:rPr>
        <w:t>ое, не эксплуатируемое, прошедшее заводские испытания в соответствие с действующими нормами и правилами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5638E8A9" w14:textId="3D164E62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0"/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F27A10">
        <w:rPr>
          <w:rFonts w:ascii="Times New Roman" w:hAnsi="Times New Roman"/>
          <w:sz w:val="24"/>
          <w:szCs w:val="24"/>
          <w:shd w:val="clear" w:color="auto" w:fill="FFFFFF"/>
        </w:rPr>
        <w:t>ТУ-9661-001-84803336-2020.</w:t>
      </w:r>
    </w:p>
    <w:p w14:paraId="60428C4F" w14:textId="7804EED4" w:rsidR="00BE0A4B" w:rsidRPr="00547986" w:rsidRDefault="00BE0A4B" w:rsidP="00547986">
      <w:pPr>
        <w:pStyle w:val="a5"/>
        <w:numPr>
          <w:ilvl w:val="0"/>
          <w:numId w:val="3"/>
        </w:numPr>
        <w:tabs>
          <w:tab w:val="num" w:pos="0"/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547986" w:rsidRPr="00072447">
        <w:rPr>
          <w:rFonts w:ascii="Times New Roman" w:hAnsi="Times New Roman"/>
          <w:sz w:val="24"/>
          <w:szCs w:val="24"/>
        </w:rPr>
        <w:t>Эксплуатация в допустимом температурном диапазоне от 0 до +40</w:t>
      </w:r>
      <w:r w:rsidR="00547986" w:rsidRPr="00072447">
        <w:rPr>
          <w:rFonts w:ascii="Times New Roman" w:hAnsi="Times New Roman"/>
          <w:sz w:val="24"/>
          <w:szCs w:val="24"/>
          <w:vertAlign w:val="superscript"/>
        </w:rPr>
        <w:t>0</w:t>
      </w:r>
      <w:r w:rsidR="00547986" w:rsidRPr="00072447">
        <w:rPr>
          <w:rFonts w:ascii="Times New Roman" w:hAnsi="Times New Roman"/>
          <w:sz w:val="24"/>
          <w:szCs w:val="24"/>
        </w:rPr>
        <w:t>С, относительная влажность в помещении должна быть в пределах от 35 до 80% (образование конденсата и инея недопустимо). Место установки Устройства не должно подвергаться чрезмерным вибрациям.</w:t>
      </w:r>
    </w:p>
    <w:p w14:paraId="740DA8A2" w14:textId="16E5CCC1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обучения навыкам </w:t>
      </w:r>
      <w:r w:rsidR="00547986">
        <w:rPr>
          <w:rFonts w:ascii="Times New Roman" w:hAnsi="Times New Roman"/>
          <w:sz w:val="24"/>
          <w:szCs w:val="24"/>
        </w:rPr>
        <w:t>оказания первой помощи</w:t>
      </w:r>
      <w:r>
        <w:rPr>
          <w:rFonts w:ascii="Times New Roman" w:hAnsi="Times New Roman"/>
          <w:sz w:val="24"/>
          <w:szCs w:val="24"/>
        </w:rPr>
        <w:t xml:space="preserve"> с включенной индикацией правильных действий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4B0B4B4F" w14:textId="46E19A45" w:rsidR="00BE0A4B" w:rsidRPr="00547986" w:rsidRDefault="00BE0A4B" w:rsidP="00547986">
      <w:pPr>
        <w:pStyle w:val="a5"/>
        <w:numPr>
          <w:ilvl w:val="0"/>
          <w:numId w:val="3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lastRenderedPageBreak/>
        <w:t>Требования по комплектации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547986" w:rsidRPr="00072447">
        <w:rPr>
          <w:rFonts w:ascii="Times New Roman" w:hAnsi="Times New Roman"/>
          <w:sz w:val="24"/>
          <w:szCs w:val="24"/>
        </w:rPr>
        <w:t>В комплекте к Устройству должны быть все необходимые для его нормальной эксплуатации комплектующие, согласно паспорту завода-изготовителя.</w:t>
      </w:r>
    </w:p>
    <w:p w14:paraId="0B54E44D" w14:textId="77777777" w:rsidR="00BE0A4B" w:rsidRPr="00FC5BBB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Pr="001C6E38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Устройство</w:t>
      </w:r>
      <w:r w:rsidRPr="00FC5BBB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</w:t>
      </w:r>
      <w:r>
        <w:rPr>
          <w:rFonts w:ascii="Times New Roman" w:hAnsi="Times New Roman"/>
          <w:sz w:val="24"/>
          <w:szCs w:val="24"/>
        </w:rPr>
        <w:t xml:space="preserve"> соответствия</w:t>
      </w:r>
      <w:r w:rsidRPr="00FC5BBB">
        <w:rPr>
          <w:rFonts w:ascii="Times New Roman" w:hAnsi="Times New Roman"/>
          <w:sz w:val="24"/>
          <w:szCs w:val="24"/>
        </w:rPr>
        <w:t>, подтверждающие его качество и происхождение.</w:t>
      </w:r>
    </w:p>
    <w:p w14:paraId="5862F15C" w14:textId="77777777" w:rsidR="00547986" w:rsidRPr="00072447" w:rsidRDefault="00BE0A4B" w:rsidP="00547986">
      <w:pPr>
        <w:pStyle w:val="a5"/>
        <w:numPr>
          <w:ilvl w:val="0"/>
          <w:numId w:val="2"/>
        </w:numPr>
        <w:tabs>
          <w:tab w:val="num" w:pos="567"/>
        </w:tabs>
        <w:spacing w:before="240" w:after="24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 xml:space="preserve">Применение аналогов – </w:t>
      </w:r>
      <w:r w:rsidR="00547986" w:rsidRPr="00072447">
        <w:rPr>
          <w:rFonts w:ascii="Times New Roman" w:hAnsi="Times New Roman"/>
          <w:sz w:val="24"/>
          <w:szCs w:val="24"/>
        </w:rPr>
        <w:t>При согласовании с заказчиком допускается применение аналогов, изготовленных по иным ГОСТам, ТУ, РД, но с параметрами не ниже указанных и в рамках одного ценового сегмента. Комплектация аналога в соответствии с заявленной производителем.</w:t>
      </w:r>
    </w:p>
    <w:p w14:paraId="3D1176A0" w14:textId="77777777" w:rsidR="00BE0A4B" w:rsidRPr="001C6E38" w:rsidRDefault="00BE0A4B" w:rsidP="00BE0A4B">
      <w:pPr>
        <w:pStyle w:val="a5"/>
        <w:numPr>
          <w:ilvl w:val="0"/>
          <w:numId w:val="2"/>
        </w:numPr>
        <w:tabs>
          <w:tab w:val="num" w:pos="567"/>
        </w:tabs>
        <w:spacing w:before="160" w:after="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1C6E3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C6E38">
        <w:rPr>
          <w:rFonts w:ascii="Times New Roman" w:hAnsi="Times New Roman"/>
          <w:b/>
          <w:sz w:val="24"/>
          <w:szCs w:val="24"/>
        </w:rPr>
        <w:t>:</w:t>
      </w:r>
    </w:p>
    <w:p w14:paraId="6200BAE1" w14:textId="290D41E7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</w:t>
      </w:r>
      <w:r w:rsidR="00547986">
        <w:rPr>
          <w:rFonts w:ascii="Times New Roman" w:hAnsi="Times New Roman"/>
          <w:sz w:val="24"/>
          <w:szCs w:val="24"/>
        </w:rPr>
        <w:t>Н</w:t>
      </w:r>
      <w:r w:rsidRPr="001C6E38">
        <w:rPr>
          <w:rFonts w:ascii="Times New Roman" w:hAnsi="Times New Roman"/>
          <w:sz w:val="24"/>
          <w:szCs w:val="24"/>
        </w:rPr>
        <w:t>е менее 1 года;</w:t>
      </w:r>
    </w:p>
    <w:p w14:paraId="510E3303" w14:textId="77777777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1C6E38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28C7DBCC" w14:textId="77777777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>Не требу</w:t>
      </w:r>
      <w:r>
        <w:rPr>
          <w:rFonts w:ascii="Times New Roman" w:hAnsi="Times New Roman"/>
          <w:sz w:val="24"/>
          <w:szCs w:val="24"/>
        </w:rPr>
        <w:t>е</w:t>
      </w:r>
      <w:r w:rsidRPr="001C6E38">
        <w:rPr>
          <w:rFonts w:ascii="Times New Roman" w:hAnsi="Times New Roman"/>
          <w:sz w:val="24"/>
          <w:szCs w:val="24"/>
        </w:rPr>
        <w:t>тся.</w:t>
      </w:r>
    </w:p>
    <w:p w14:paraId="1647F58E" w14:textId="7B583E8A" w:rsidR="00BE0A4B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547986">
        <w:rPr>
          <w:rFonts w:ascii="Times New Roman" w:hAnsi="Times New Roman"/>
          <w:sz w:val="24"/>
          <w:szCs w:val="24"/>
        </w:rPr>
        <w:t>Не устанавливаются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27C01B92" w14:textId="77777777" w:rsidR="003453D8" w:rsidRPr="001C6E38" w:rsidRDefault="003453D8" w:rsidP="00F27A10">
      <w:pPr>
        <w:pStyle w:val="a5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14:paraId="3B5EDCB9" w14:textId="05F608B3" w:rsidR="003453D8" w:rsidRDefault="003453D8" w:rsidP="00F27A10">
      <w:pPr>
        <w:pStyle w:val="a5"/>
        <w:numPr>
          <w:ilvl w:val="0"/>
          <w:numId w:val="2"/>
        </w:numPr>
        <w:tabs>
          <w:tab w:val="num" w:pos="567"/>
        </w:tabs>
        <w:spacing w:before="16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27A10">
        <w:rPr>
          <w:rFonts w:ascii="Times New Roman" w:hAnsi="Times New Roman"/>
          <w:b/>
          <w:bCs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3641FBC" w14:textId="4FED4985" w:rsidR="00547986" w:rsidRDefault="00BE0A4B" w:rsidP="00547986">
      <w:pPr>
        <w:pStyle w:val="a5"/>
        <w:tabs>
          <w:tab w:val="num" w:pos="0"/>
          <w:tab w:val="num" w:pos="284"/>
        </w:tabs>
        <w:spacing w:before="24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В случае содержания </w:t>
      </w:r>
      <w:r w:rsidRPr="001C6E38">
        <w:rPr>
          <w:rFonts w:ascii="Times New Roman" w:hAnsi="Times New Roman"/>
          <w:sz w:val="24"/>
          <w:szCs w:val="24"/>
        </w:rPr>
        <w:t xml:space="preserve">противоречий </w:t>
      </w:r>
      <w:r>
        <w:rPr>
          <w:rFonts w:ascii="Times New Roman" w:hAnsi="Times New Roman"/>
          <w:sz w:val="24"/>
          <w:szCs w:val="24"/>
        </w:rPr>
        <w:t>в проекте Договора по отношению к тексту и положениям Технического задания, приоритет отдается Техническому заданию.</w:t>
      </w:r>
    </w:p>
    <w:p w14:paraId="5D2A486F" w14:textId="77777777" w:rsidR="00547986" w:rsidRPr="001C6E38" w:rsidRDefault="00547986" w:rsidP="00547986">
      <w:pPr>
        <w:pStyle w:val="a5"/>
        <w:tabs>
          <w:tab w:val="num" w:pos="0"/>
          <w:tab w:val="num" w:pos="284"/>
        </w:tabs>
        <w:spacing w:before="24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AC71500" w14:textId="427DA6F9" w:rsidR="00752A42" w:rsidRDefault="00752A42" w:rsidP="0054798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5" w:history="1">
        <w:r>
          <w:rPr>
            <w:rStyle w:val="a7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7"/>
            <w:rFonts w:ascii="Times New Roman" w:hAnsi="Times New Roman"/>
            <w:sz w:val="24"/>
            <w:szCs w:val="24"/>
          </w:rPr>
          <w:t>@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752A42">
        <w:rPr>
          <w:rFonts w:ascii="Times New Roman" w:hAnsi="Times New Roman"/>
          <w:sz w:val="24"/>
          <w:szCs w:val="24"/>
        </w:rPr>
        <w:t xml:space="preserve">  </w:t>
      </w:r>
    </w:p>
    <w:p w14:paraId="09B36185" w14:textId="77777777" w:rsidR="00BE0A4B" w:rsidRPr="00752A42" w:rsidRDefault="00BE0A4B" w:rsidP="00BE0A4B">
      <w:pPr>
        <w:pStyle w:val="a5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8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BE0A4B" w:rsidRPr="00E4473F" w14:paraId="7E66FDCD" w14:textId="77777777" w:rsidTr="005B3203">
        <w:trPr>
          <w:trHeight w:val="759"/>
        </w:trPr>
        <w:tc>
          <w:tcPr>
            <w:tcW w:w="4791" w:type="dxa"/>
            <w:vAlign w:val="bottom"/>
          </w:tcPr>
          <w:p w14:paraId="41B0EAB5" w14:textId="33522BB5" w:rsidR="00BE0A4B" w:rsidRPr="000D1279" w:rsidRDefault="00BE0A4B" w:rsidP="005B570D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752A4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5B570D">
              <w:rPr>
                <w:rFonts w:ascii="Times New Roman" w:hAnsi="Times New Roman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B28EEDB" w14:textId="77777777" w:rsidR="00BE0A4B" w:rsidRPr="000D1279" w:rsidRDefault="00BE0A4B" w:rsidP="005B3203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2C601DE1" w14:textId="04C90EC9" w:rsidR="00BE0A4B" w:rsidRPr="000D1279" w:rsidRDefault="00BE0A4B" w:rsidP="005B570D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.</w:t>
            </w:r>
            <w:r w:rsidR="005B570D">
              <w:rPr>
                <w:rFonts w:ascii="Times New Roman" w:hAnsi="Times New Roman"/>
                <w:sz w:val="28"/>
                <w:szCs w:val="28"/>
              </w:rPr>
              <w:t>Е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5B570D">
              <w:rPr>
                <w:rFonts w:ascii="Times New Roman" w:hAnsi="Times New Roman"/>
                <w:sz w:val="28"/>
                <w:szCs w:val="28"/>
              </w:rPr>
              <w:t>Смирн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</w:tbl>
    <w:p w14:paraId="5023A319" w14:textId="77777777" w:rsidR="00A37B31" w:rsidRDefault="00A37B31"/>
    <w:sectPr w:rsidR="00A37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25083"/>
    <w:multiLevelType w:val="hybridMultilevel"/>
    <w:tmpl w:val="5238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2F3"/>
    <w:multiLevelType w:val="hybridMultilevel"/>
    <w:tmpl w:val="A53C59F0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B37BB"/>
    <w:multiLevelType w:val="hybridMultilevel"/>
    <w:tmpl w:val="06BE0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7DA57F4"/>
    <w:multiLevelType w:val="hybridMultilevel"/>
    <w:tmpl w:val="47E2F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34538"/>
    <w:multiLevelType w:val="hybridMultilevel"/>
    <w:tmpl w:val="530C6038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0787"/>
    <w:rsid w:val="00016D23"/>
    <w:rsid w:val="000D3BED"/>
    <w:rsid w:val="001316A6"/>
    <w:rsid w:val="001C3067"/>
    <w:rsid w:val="002C053A"/>
    <w:rsid w:val="003453D8"/>
    <w:rsid w:val="003A0787"/>
    <w:rsid w:val="00415F4D"/>
    <w:rsid w:val="004354DF"/>
    <w:rsid w:val="0050236A"/>
    <w:rsid w:val="005233DC"/>
    <w:rsid w:val="00547986"/>
    <w:rsid w:val="005A314B"/>
    <w:rsid w:val="005B3203"/>
    <w:rsid w:val="005B570D"/>
    <w:rsid w:val="00672FD4"/>
    <w:rsid w:val="00752A42"/>
    <w:rsid w:val="00812C42"/>
    <w:rsid w:val="00987F2E"/>
    <w:rsid w:val="00A37B31"/>
    <w:rsid w:val="00A96E13"/>
    <w:rsid w:val="00BE0A4B"/>
    <w:rsid w:val="00C004AD"/>
    <w:rsid w:val="00F2751E"/>
    <w:rsid w:val="00F2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539E"/>
  <w15:docId w15:val="{67689754-3FD3-44F2-A7FB-85A7FF0D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A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0A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BE0A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BE0A4B"/>
    <w:pPr>
      <w:ind w:left="720"/>
      <w:contextualSpacing/>
    </w:p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5"/>
    <w:uiPriority w:val="34"/>
    <w:rsid w:val="00BE0A4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BE0A4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E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A96E13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4354D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354D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354DF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354D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354DF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00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004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odil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Абос Одилов</dc:creator>
  <cp:keywords/>
  <dc:description/>
  <cp:lastModifiedBy>Фарух Каримов</cp:lastModifiedBy>
  <cp:revision>15</cp:revision>
  <dcterms:created xsi:type="dcterms:W3CDTF">2024-12-18T08:51:00Z</dcterms:created>
  <dcterms:modified xsi:type="dcterms:W3CDTF">2025-01-20T05:07:00Z</dcterms:modified>
</cp:coreProperties>
</file>